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03E6" w14:textId="77777777" w:rsidR="000E32A6" w:rsidRDefault="004478D4">
      <w:pPr>
        <w:spacing w:after="0"/>
        <w:sectPr w:rsidR="000E32A6">
          <w:headerReference w:type="default" r:id="rId7"/>
          <w:pgSz w:w="14798" w:h="19277"/>
          <w:pgMar w:top="7253" w:right="5116" w:bottom="1440" w:left="496" w:header="720" w:footer="720" w:gutter="0"/>
          <w:pgNumType w:start="1"/>
          <w:cols w:space="720"/>
        </w:sectPr>
      </w:pPr>
      <w:r>
        <w:rPr>
          <w:sz w:val="94"/>
          <w:szCs w:val="94"/>
        </w:rPr>
        <w:t>WERE RECRUITING!</w:t>
      </w:r>
    </w:p>
    <w:p w14:paraId="2AA04F72" w14:textId="77777777" w:rsidR="000E32A6" w:rsidRDefault="000E32A6">
      <w:pPr>
        <w:pStyle w:val="Heading1"/>
        <w:ind w:left="141" w:firstLine="0"/>
        <w:rPr>
          <w:rFonts w:ascii="Arial" w:eastAsia="Arial" w:hAnsi="Arial" w:cs="Arial"/>
          <w:b/>
          <w:sz w:val="28"/>
          <w:szCs w:val="28"/>
        </w:rPr>
      </w:pPr>
    </w:p>
    <w:p w14:paraId="6314876D" w14:textId="77777777" w:rsidR="000E32A6" w:rsidRDefault="004478D4">
      <w:pPr>
        <w:pStyle w:val="Heading1"/>
        <w:ind w:left="141" w:firstLine="0"/>
        <w:rPr>
          <w:rFonts w:ascii="Arial" w:eastAsia="Arial" w:hAnsi="Arial" w:cs="Arial"/>
          <w:b/>
          <w:sz w:val="28"/>
          <w:szCs w:val="28"/>
        </w:rPr>
      </w:pPr>
      <w:r>
        <w:rPr>
          <w:rFonts w:ascii="Arial" w:eastAsia="Arial" w:hAnsi="Arial" w:cs="Arial"/>
          <w:b/>
          <w:sz w:val="28"/>
          <w:szCs w:val="28"/>
        </w:rPr>
        <w:t>Play Service Manager</w:t>
      </w:r>
    </w:p>
    <w:p w14:paraId="259C5796" w14:textId="77777777" w:rsidR="000E32A6" w:rsidRDefault="004478D4">
      <w:pPr>
        <w:spacing w:after="14" w:line="246" w:lineRule="auto"/>
        <w:ind w:left="141" w:right="437"/>
        <w:jc w:val="both"/>
        <w:rPr>
          <w:rFonts w:ascii="Arial" w:eastAsia="Arial" w:hAnsi="Arial" w:cs="Arial"/>
          <w:i/>
        </w:rPr>
      </w:pPr>
      <w:r>
        <w:rPr>
          <w:rFonts w:ascii="Arial" w:eastAsia="Arial" w:hAnsi="Arial" w:cs="Arial"/>
        </w:rPr>
        <w:t xml:space="preserve">Full time role, Tuesday to Saturday during term time, Monday to Friday in school holidays, 10-6pm </w:t>
      </w:r>
      <w:r>
        <w:rPr>
          <w:rFonts w:ascii="Arial" w:eastAsia="Arial" w:hAnsi="Arial" w:cs="Arial"/>
          <w:i/>
        </w:rPr>
        <w:t>£37,000 per annum</w:t>
      </w:r>
    </w:p>
    <w:p w14:paraId="79D8DA0C" w14:textId="77777777" w:rsidR="000E32A6" w:rsidRDefault="000E32A6">
      <w:pPr>
        <w:spacing w:after="14" w:line="246" w:lineRule="auto"/>
        <w:ind w:left="141" w:right="437"/>
        <w:jc w:val="both"/>
        <w:rPr>
          <w:rFonts w:ascii="Arial" w:eastAsia="Arial" w:hAnsi="Arial" w:cs="Arial"/>
        </w:rPr>
      </w:pPr>
    </w:p>
    <w:p w14:paraId="0F320648" w14:textId="77777777" w:rsidR="000E32A6" w:rsidRDefault="004478D4">
      <w:pPr>
        <w:spacing w:after="495" w:line="225" w:lineRule="auto"/>
        <w:ind w:left="141"/>
        <w:jc w:val="both"/>
        <w:rPr>
          <w:rFonts w:ascii="Arial" w:eastAsia="Arial" w:hAnsi="Arial" w:cs="Arial"/>
        </w:rPr>
      </w:pPr>
      <w:r>
        <w:rPr>
          <w:rFonts w:ascii="Arial" w:eastAsia="Arial" w:hAnsi="Arial" w:cs="Arial"/>
        </w:rPr>
        <w:t xml:space="preserve">We are seeking an experienced and enthusiastic lead to work for a fantastic </w:t>
      </w:r>
      <w:proofErr w:type="gramStart"/>
      <w:r>
        <w:rPr>
          <w:rFonts w:ascii="Arial" w:eastAsia="Arial" w:hAnsi="Arial" w:cs="Arial"/>
        </w:rPr>
        <w:t>award winning</w:t>
      </w:r>
      <w:proofErr w:type="gramEnd"/>
      <w:r>
        <w:rPr>
          <w:rFonts w:ascii="Arial" w:eastAsia="Arial" w:hAnsi="Arial" w:cs="Arial"/>
        </w:rPr>
        <w:t xml:space="preserve"> children’s charity. As the Play Service Manager, you will directly lead the operations of all </w:t>
      </w:r>
      <w:proofErr w:type="spellStart"/>
      <w:r>
        <w:rPr>
          <w:rFonts w:ascii="Arial" w:eastAsia="Arial" w:hAnsi="Arial" w:cs="Arial"/>
        </w:rPr>
        <w:t>Oasisplay</w:t>
      </w:r>
      <w:proofErr w:type="spellEnd"/>
      <w:r>
        <w:rPr>
          <w:rFonts w:ascii="Arial" w:eastAsia="Arial" w:hAnsi="Arial" w:cs="Arial"/>
        </w:rPr>
        <w:t xml:space="preserve"> sites and provide inspiring and enthusiastic leadership, coaching and mentoring to your dedicated team. You will be expected to provide ‘hands on’ support during busy times and be responsible for the excellent financial management and administration of all the projects.</w:t>
      </w:r>
    </w:p>
    <w:p w14:paraId="0D27BED1" w14:textId="77777777" w:rsidR="000E32A6" w:rsidRDefault="004478D4">
      <w:pPr>
        <w:spacing w:after="0" w:line="232" w:lineRule="auto"/>
        <w:ind w:left="141" w:right="117"/>
        <w:jc w:val="both"/>
        <w:rPr>
          <w:rFonts w:ascii="Arial" w:eastAsia="Arial" w:hAnsi="Arial" w:cs="Arial"/>
          <w:b/>
          <w:sz w:val="28"/>
          <w:szCs w:val="28"/>
        </w:rPr>
      </w:pPr>
      <w:r>
        <w:rPr>
          <w:rFonts w:ascii="Arial" w:eastAsia="Arial" w:hAnsi="Arial" w:cs="Arial"/>
          <w:b/>
          <w:sz w:val="28"/>
          <w:szCs w:val="28"/>
        </w:rPr>
        <w:t>Head of Access &amp; Support</w:t>
      </w:r>
    </w:p>
    <w:p w14:paraId="48D0166A" w14:textId="77777777" w:rsidR="000E32A6" w:rsidRDefault="004478D4">
      <w:pPr>
        <w:spacing w:after="14" w:line="246" w:lineRule="auto"/>
        <w:ind w:left="141" w:right="437"/>
        <w:jc w:val="both"/>
        <w:rPr>
          <w:rFonts w:ascii="Arial" w:eastAsia="Arial" w:hAnsi="Arial" w:cs="Arial"/>
          <w:b/>
          <w:sz w:val="28"/>
          <w:szCs w:val="28"/>
        </w:rPr>
      </w:pPr>
      <w:r>
        <w:rPr>
          <w:rFonts w:ascii="Arial" w:eastAsia="Arial" w:hAnsi="Arial" w:cs="Arial"/>
        </w:rPr>
        <w:t xml:space="preserve">Full time role, Tuesday to Saturday during term time, Monday to Friday in school holidays, 10-6pm </w:t>
      </w:r>
      <w:r>
        <w:rPr>
          <w:rFonts w:ascii="Arial" w:eastAsia="Arial" w:hAnsi="Arial" w:cs="Arial"/>
          <w:i/>
        </w:rPr>
        <w:t>£37,000 per annum</w:t>
      </w:r>
    </w:p>
    <w:p w14:paraId="71F8CD14" w14:textId="77777777" w:rsidR="000E32A6" w:rsidRDefault="000E32A6">
      <w:pPr>
        <w:spacing w:after="0" w:line="232" w:lineRule="auto"/>
        <w:ind w:left="283" w:right="117" w:hanging="90"/>
        <w:jc w:val="both"/>
        <w:rPr>
          <w:rFonts w:ascii="Arial" w:eastAsia="Arial" w:hAnsi="Arial" w:cs="Arial"/>
          <w:b/>
          <w:sz w:val="28"/>
          <w:szCs w:val="28"/>
        </w:rPr>
      </w:pPr>
    </w:p>
    <w:p w14:paraId="70E059AB" w14:textId="77777777" w:rsidR="000E32A6" w:rsidRDefault="004478D4">
      <w:pPr>
        <w:spacing w:after="0" w:line="232" w:lineRule="auto"/>
        <w:ind w:left="141" w:right="117"/>
        <w:jc w:val="both"/>
        <w:rPr>
          <w:rFonts w:ascii="Arial" w:eastAsia="Arial" w:hAnsi="Arial" w:cs="Arial"/>
        </w:rPr>
      </w:pPr>
      <w:r>
        <w:rPr>
          <w:rFonts w:ascii="Arial" w:eastAsia="Arial" w:hAnsi="Arial" w:cs="Arial"/>
        </w:rPr>
        <w:t xml:space="preserve">We are looking to appoint an innovative thinker, who will be part of a management team that leads front line support services within </w:t>
      </w:r>
      <w:proofErr w:type="spellStart"/>
      <w:r>
        <w:rPr>
          <w:rFonts w:ascii="Arial" w:eastAsia="Arial" w:hAnsi="Arial" w:cs="Arial"/>
        </w:rPr>
        <w:t>Oasisplay</w:t>
      </w:r>
      <w:proofErr w:type="spellEnd"/>
      <w:r>
        <w:rPr>
          <w:rFonts w:ascii="Arial" w:eastAsia="Arial" w:hAnsi="Arial" w:cs="Arial"/>
        </w:rPr>
        <w:t xml:space="preserve"> sites. Setting a vision and strategy for a seamless inclusive service that can respond and adapt to the changing needs of disabled and </w:t>
      </w:r>
      <w:proofErr w:type="gramStart"/>
      <w:r>
        <w:rPr>
          <w:rFonts w:ascii="Arial" w:eastAsia="Arial" w:hAnsi="Arial" w:cs="Arial"/>
        </w:rPr>
        <w:t>non disabled</w:t>
      </w:r>
      <w:proofErr w:type="gramEnd"/>
      <w:r>
        <w:rPr>
          <w:rFonts w:ascii="Arial" w:eastAsia="Arial" w:hAnsi="Arial" w:cs="Arial"/>
        </w:rPr>
        <w:t xml:space="preserve"> children and young people. </w:t>
      </w:r>
      <w:proofErr w:type="spellStart"/>
      <w:r>
        <w:rPr>
          <w:rFonts w:ascii="Arial" w:eastAsia="Arial" w:hAnsi="Arial" w:cs="Arial"/>
        </w:rPr>
        <w:t>Ensureing</w:t>
      </w:r>
      <w:proofErr w:type="spellEnd"/>
      <w:r>
        <w:rPr>
          <w:rFonts w:ascii="Arial" w:eastAsia="Arial" w:hAnsi="Arial" w:cs="Arial"/>
        </w:rPr>
        <w:t xml:space="preserve"> all families are effectively supported across the organisation and that all sites and facilities are accessible and that the needs of all potential users are considered.</w:t>
      </w:r>
    </w:p>
    <w:p w14:paraId="69DCFA6B" w14:textId="77777777" w:rsidR="000E32A6" w:rsidRDefault="000E32A6">
      <w:pPr>
        <w:spacing w:after="0" w:line="232" w:lineRule="auto"/>
        <w:ind w:right="117"/>
        <w:jc w:val="both"/>
        <w:rPr>
          <w:rFonts w:ascii="Arial" w:eastAsia="Arial" w:hAnsi="Arial" w:cs="Arial"/>
          <w:b/>
          <w:sz w:val="28"/>
          <w:szCs w:val="28"/>
        </w:rPr>
      </w:pPr>
    </w:p>
    <w:p w14:paraId="5D7FBA1A" w14:textId="77777777" w:rsidR="000E32A6" w:rsidRDefault="004478D4">
      <w:pPr>
        <w:spacing w:after="0" w:line="232" w:lineRule="auto"/>
        <w:ind w:left="141" w:right="117"/>
        <w:jc w:val="both"/>
        <w:rPr>
          <w:rFonts w:ascii="Arial" w:eastAsia="Arial" w:hAnsi="Arial" w:cs="Arial"/>
          <w:b/>
          <w:sz w:val="28"/>
          <w:szCs w:val="28"/>
        </w:rPr>
      </w:pPr>
      <w:r>
        <w:rPr>
          <w:rFonts w:ascii="Arial" w:eastAsia="Arial" w:hAnsi="Arial" w:cs="Arial"/>
          <w:b/>
          <w:sz w:val="28"/>
          <w:szCs w:val="28"/>
        </w:rPr>
        <w:t>Inclusion Manager</w:t>
      </w:r>
    </w:p>
    <w:p w14:paraId="0813727B" w14:textId="77777777" w:rsidR="000E32A6" w:rsidRDefault="004478D4">
      <w:pPr>
        <w:spacing w:after="14" w:line="246" w:lineRule="auto"/>
        <w:ind w:left="141" w:right="437"/>
        <w:jc w:val="both"/>
        <w:rPr>
          <w:rFonts w:ascii="Arial" w:eastAsia="Arial" w:hAnsi="Arial" w:cs="Arial"/>
          <w:b/>
          <w:i/>
          <w:sz w:val="28"/>
          <w:szCs w:val="28"/>
        </w:rPr>
      </w:pPr>
      <w:r>
        <w:rPr>
          <w:rFonts w:ascii="Arial" w:eastAsia="Arial" w:hAnsi="Arial" w:cs="Arial"/>
        </w:rPr>
        <w:t xml:space="preserve">Full time role, Tuesday to Saturday during term time, Monday to Friday in school holidays, 10-6pm, </w:t>
      </w:r>
      <w:r>
        <w:rPr>
          <w:rFonts w:ascii="Arial" w:eastAsia="Arial" w:hAnsi="Arial" w:cs="Arial"/>
          <w:i/>
        </w:rPr>
        <w:t>£33,000 per annum</w:t>
      </w:r>
    </w:p>
    <w:p w14:paraId="6D1B95E6" w14:textId="77777777" w:rsidR="000E32A6" w:rsidRDefault="000E32A6">
      <w:pPr>
        <w:spacing w:after="0" w:line="232" w:lineRule="auto"/>
        <w:ind w:left="283" w:right="117" w:hanging="90"/>
        <w:jc w:val="both"/>
        <w:rPr>
          <w:rFonts w:ascii="Arial" w:eastAsia="Arial" w:hAnsi="Arial" w:cs="Arial"/>
          <w:b/>
          <w:sz w:val="28"/>
          <w:szCs w:val="28"/>
        </w:rPr>
      </w:pPr>
    </w:p>
    <w:p w14:paraId="565281C1" w14:textId="77777777" w:rsidR="000E32A6" w:rsidRDefault="000E32A6">
      <w:pPr>
        <w:spacing w:after="0" w:line="232" w:lineRule="auto"/>
        <w:ind w:left="141" w:right="117"/>
        <w:jc w:val="both"/>
        <w:rPr>
          <w:rFonts w:ascii="Arial" w:eastAsia="Arial" w:hAnsi="Arial" w:cs="Arial"/>
        </w:rPr>
      </w:pPr>
    </w:p>
    <w:p w14:paraId="3648A3DA" w14:textId="77777777" w:rsidR="000E32A6" w:rsidRDefault="000E32A6">
      <w:pPr>
        <w:spacing w:after="0" w:line="232" w:lineRule="auto"/>
        <w:ind w:left="141" w:right="117"/>
        <w:jc w:val="both"/>
        <w:rPr>
          <w:rFonts w:ascii="Arial" w:eastAsia="Arial" w:hAnsi="Arial" w:cs="Arial"/>
        </w:rPr>
      </w:pPr>
    </w:p>
    <w:p w14:paraId="1BC2BAC3" w14:textId="77777777" w:rsidR="000E32A6" w:rsidRDefault="004478D4">
      <w:pPr>
        <w:spacing w:after="0" w:line="232" w:lineRule="auto"/>
        <w:ind w:left="141" w:right="117"/>
        <w:jc w:val="both"/>
        <w:rPr>
          <w:rFonts w:ascii="Arial" w:eastAsia="Arial" w:hAnsi="Arial" w:cs="Arial"/>
        </w:rPr>
      </w:pPr>
      <w:r>
        <w:rPr>
          <w:rFonts w:ascii="Arial" w:eastAsia="Arial" w:hAnsi="Arial" w:cs="Arial"/>
        </w:rPr>
        <w:t xml:space="preserve">We are looking to appoint an experienced Inclusion Manager </w:t>
      </w:r>
      <w:proofErr w:type="gramStart"/>
      <w:r>
        <w:rPr>
          <w:rFonts w:ascii="Arial" w:eastAsia="Arial" w:hAnsi="Arial" w:cs="Arial"/>
        </w:rPr>
        <w:t>to  develop</w:t>
      </w:r>
      <w:proofErr w:type="gramEnd"/>
      <w:r>
        <w:rPr>
          <w:rFonts w:ascii="Arial" w:eastAsia="Arial" w:hAnsi="Arial" w:cs="Arial"/>
        </w:rPr>
        <w:t xml:space="preserve"> and deliver our Inclusion services at strategic and operational levels. Providing a high quality, holistic and seamless inclusive, play service across all </w:t>
      </w:r>
      <w:proofErr w:type="spellStart"/>
      <w:r>
        <w:rPr>
          <w:rFonts w:ascii="Arial" w:eastAsia="Arial" w:hAnsi="Arial" w:cs="Arial"/>
        </w:rPr>
        <w:t>Oasisplay’s</w:t>
      </w:r>
      <w:proofErr w:type="spellEnd"/>
      <w:r>
        <w:rPr>
          <w:rFonts w:ascii="Arial" w:eastAsia="Arial" w:hAnsi="Arial" w:cs="Arial"/>
        </w:rPr>
        <w:t xml:space="preserve"> projects to improve outcomes for all disabled and non-disabled children and young people. This requires the ability to develop collaborative working partnerships to ensure the service is run effectively and meet the needs of some of the most vulnerable children.</w:t>
      </w:r>
    </w:p>
    <w:p w14:paraId="18839925" w14:textId="77777777" w:rsidR="000E32A6" w:rsidRDefault="000E32A6">
      <w:pPr>
        <w:spacing w:after="0" w:line="232" w:lineRule="auto"/>
        <w:ind w:left="283" w:right="117" w:hanging="90"/>
        <w:jc w:val="both"/>
        <w:rPr>
          <w:rFonts w:ascii="Arial" w:eastAsia="Arial" w:hAnsi="Arial" w:cs="Arial"/>
          <w:b/>
          <w:sz w:val="28"/>
          <w:szCs w:val="28"/>
        </w:rPr>
      </w:pPr>
    </w:p>
    <w:p w14:paraId="0B96CCCD" w14:textId="77777777" w:rsidR="000E32A6" w:rsidRDefault="004478D4">
      <w:pPr>
        <w:spacing w:after="0" w:line="232" w:lineRule="auto"/>
        <w:ind w:left="141" w:right="117"/>
        <w:jc w:val="both"/>
        <w:rPr>
          <w:rFonts w:ascii="Arial" w:eastAsia="Arial" w:hAnsi="Arial" w:cs="Arial"/>
          <w:b/>
          <w:sz w:val="28"/>
          <w:szCs w:val="28"/>
        </w:rPr>
      </w:pPr>
      <w:r>
        <w:rPr>
          <w:rFonts w:ascii="Arial" w:eastAsia="Arial" w:hAnsi="Arial" w:cs="Arial"/>
          <w:b/>
          <w:sz w:val="28"/>
          <w:szCs w:val="28"/>
        </w:rPr>
        <w:t>Family Support Manager</w:t>
      </w:r>
    </w:p>
    <w:p w14:paraId="333B9C54" w14:textId="77777777" w:rsidR="000E32A6" w:rsidRDefault="004478D4">
      <w:pPr>
        <w:spacing w:after="0" w:line="232" w:lineRule="auto"/>
        <w:ind w:left="141" w:right="117"/>
        <w:rPr>
          <w:rFonts w:ascii="Arial" w:eastAsia="Arial" w:hAnsi="Arial" w:cs="Arial"/>
        </w:rPr>
      </w:pPr>
      <w:r>
        <w:rPr>
          <w:rFonts w:ascii="Arial" w:eastAsia="Arial" w:hAnsi="Arial" w:cs="Arial"/>
        </w:rPr>
        <w:t xml:space="preserve">Part time role, Flexible days, 21hrs a week actual salary £19,800) </w:t>
      </w:r>
    </w:p>
    <w:p w14:paraId="10E923C7" w14:textId="77777777" w:rsidR="000E32A6" w:rsidRDefault="000E32A6">
      <w:pPr>
        <w:spacing w:after="0" w:line="232" w:lineRule="auto"/>
        <w:ind w:left="141" w:right="117"/>
        <w:rPr>
          <w:rFonts w:ascii="Arial" w:eastAsia="Arial" w:hAnsi="Arial" w:cs="Arial"/>
        </w:rPr>
      </w:pPr>
    </w:p>
    <w:p w14:paraId="5B0E33ED" w14:textId="77777777" w:rsidR="000E32A6" w:rsidRDefault="004478D4">
      <w:pPr>
        <w:spacing w:after="0" w:line="232" w:lineRule="auto"/>
        <w:ind w:left="141" w:right="117"/>
        <w:rPr>
          <w:rFonts w:ascii="Arial" w:eastAsia="Arial" w:hAnsi="Arial" w:cs="Arial"/>
        </w:rPr>
      </w:pPr>
      <w:r>
        <w:rPr>
          <w:rFonts w:ascii="Arial" w:eastAsia="Arial" w:hAnsi="Arial" w:cs="Arial"/>
        </w:rPr>
        <w:t>We are looking to appoint a dynamic Family Support Manager to join the Oasis team. The successful candidate will be a skilled practitioner, with experience of leading on the delivery of innovative and evidence-based services that put children and their families at the centre.</w:t>
      </w:r>
    </w:p>
    <w:p w14:paraId="4AEAF280" w14:textId="77777777" w:rsidR="000E32A6" w:rsidRDefault="000E32A6">
      <w:pPr>
        <w:spacing w:after="0" w:line="232" w:lineRule="auto"/>
        <w:ind w:left="283" w:right="117" w:hanging="90"/>
        <w:jc w:val="both"/>
        <w:rPr>
          <w:rFonts w:ascii="Arial" w:eastAsia="Arial" w:hAnsi="Arial" w:cs="Arial"/>
          <w:b/>
          <w:sz w:val="28"/>
          <w:szCs w:val="28"/>
        </w:rPr>
      </w:pPr>
    </w:p>
    <w:p w14:paraId="3265E574" w14:textId="77777777" w:rsidR="000E32A6" w:rsidRDefault="004478D4">
      <w:pPr>
        <w:spacing w:after="0" w:line="232" w:lineRule="auto"/>
        <w:ind w:left="141" w:right="117"/>
        <w:jc w:val="both"/>
        <w:rPr>
          <w:rFonts w:ascii="Arial" w:eastAsia="Arial" w:hAnsi="Arial" w:cs="Arial"/>
          <w:b/>
        </w:rPr>
      </w:pPr>
      <w:r>
        <w:rPr>
          <w:rFonts w:ascii="Arial" w:eastAsia="Arial" w:hAnsi="Arial" w:cs="Arial"/>
          <w:b/>
        </w:rPr>
        <w:t xml:space="preserve">DEADLINES: 31st October 2021 at 23:59hrs, Interviews to be </w:t>
      </w:r>
      <w:proofErr w:type="gramStart"/>
      <w:r>
        <w:rPr>
          <w:rFonts w:ascii="Arial" w:eastAsia="Arial" w:hAnsi="Arial" w:cs="Arial"/>
          <w:b/>
        </w:rPr>
        <w:t>held:</w:t>
      </w:r>
      <w:proofErr w:type="gramEnd"/>
      <w:r>
        <w:rPr>
          <w:rFonts w:ascii="Arial" w:eastAsia="Arial" w:hAnsi="Arial" w:cs="Arial"/>
          <w:b/>
        </w:rPr>
        <w:t xml:space="preserve"> ASAP</w:t>
      </w:r>
    </w:p>
    <w:p w14:paraId="0A205B86" w14:textId="77777777" w:rsidR="000E32A6" w:rsidRDefault="000E32A6">
      <w:pPr>
        <w:spacing w:after="0" w:line="232" w:lineRule="auto"/>
        <w:ind w:left="128" w:right="117" w:hanging="87"/>
        <w:jc w:val="both"/>
        <w:rPr>
          <w:rFonts w:ascii="Arial" w:eastAsia="Arial" w:hAnsi="Arial" w:cs="Arial"/>
        </w:rPr>
      </w:pPr>
    </w:p>
    <w:p w14:paraId="1663E8FE" w14:textId="77777777" w:rsidR="000E32A6" w:rsidRDefault="004478D4">
      <w:pPr>
        <w:spacing w:after="0" w:line="232" w:lineRule="auto"/>
        <w:ind w:left="128" w:right="117" w:firstLine="13"/>
        <w:jc w:val="both"/>
        <w:rPr>
          <w:rFonts w:ascii="Arial" w:eastAsia="Arial" w:hAnsi="Arial" w:cs="Arial"/>
        </w:rPr>
      </w:pPr>
      <w:r>
        <w:rPr>
          <w:rFonts w:ascii="Arial" w:eastAsia="Arial" w:hAnsi="Arial" w:cs="Arial"/>
        </w:rPr>
        <w:t>Please download an application pack from our website www.oasisplay.org.uk or contact HR@oasisplay.org.uk for an application pack. Please make sure you read the full job description and ensure your application shows how you meet our specification.</w:t>
      </w:r>
    </w:p>
    <w:p w14:paraId="11EE0C6D" w14:textId="77777777" w:rsidR="000E32A6" w:rsidRDefault="000E32A6">
      <w:pPr>
        <w:spacing w:after="0" w:line="232" w:lineRule="auto"/>
        <w:ind w:left="128" w:right="117" w:firstLine="13"/>
        <w:jc w:val="both"/>
        <w:rPr>
          <w:rFonts w:ascii="Arial" w:eastAsia="Arial" w:hAnsi="Arial" w:cs="Arial"/>
        </w:rPr>
      </w:pPr>
    </w:p>
    <w:p w14:paraId="745F7541" w14:textId="77777777" w:rsidR="000E32A6" w:rsidRDefault="004478D4">
      <w:pPr>
        <w:spacing w:after="0" w:line="232" w:lineRule="auto"/>
        <w:ind w:left="128" w:right="117" w:firstLine="13"/>
        <w:jc w:val="both"/>
        <w:rPr>
          <w:rFonts w:ascii="Arial" w:eastAsia="Arial" w:hAnsi="Arial" w:cs="Arial"/>
        </w:rPr>
      </w:pPr>
      <w:r>
        <w:rPr>
          <w:rFonts w:ascii="Arial" w:eastAsia="Arial" w:hAnsi="Arial" w:cs="Arial"/>
        </w:rPr>
        <w:t>Please no</w:t>
      </w:r>
      <w:r w:rsidR="00CF6F76">
        <w:rPr>
          <w:rFonts w:ascii="Arial" w:eastAsia="Arial" w:hAnsi="Arial" w:cs="Arial"/>
        </w:rPr>
        <w:t>te the deadline for all posts are</w:t>
      </w:r>
      <w:r>
        <w:rPr>
          <w:rFonts w:ascii="Arial" w:eastAsia="Arial" w:hAnsi="Arial" w:cs="Arial"/>
        </w:rPr>
        <w:t xml:space="preserve"> 31st October 2021 however </w:t>
      </w:r>
      <w:proofErr w:type="spellStart"/>
      <w:r>
        <w:rPr>
          <w:rFonts w:ascii="Arial" w:eastAsia="Arial" w:hAnsi="Arial" w:cs="Arial"/>
        </w:rPr>
        <w:t>Oasisplay</w:t>
      </w:r>
      <w:proofErr w:type="spellEnd"/>
      <w:r>
        <w:rPr>
          <w:rFonts w:ascii="Arial" w:eastAsia="Arial" w:hAnsi="Arial" w:cs="Arial"/>
        </w:rPr>
        <w:t xml:space="preserve"> reserves the right to close posts at any time, so you are encouraged to submit your application early.</w:t>
      </w:r>
    </w:p>
    <w:sectPr w:rsidR="000E32A6" w:rsidSect="000E32A6">
      <w:type w:val="continuous"/>
      <w:pgSz w:w="14798" w:h="19277"/>
      <w:pgMar w:top="1440" w:right="653" w:bottom="1440" w:left="280" w:header="720" w:footer="720" w:gutter="0"/>
      <w:cols w:num="2" w:space="720" w:equalWidth="0">
        <w:col w:w="6679" w:space="507"/>
        <w:col w:w="66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391D" w14:textId="77777777" w:rsidR="00D80991" w:rsidRDefault="00D80991" w:rsidP="000E32A6">
      <w:pPr>
        <w:spacing w:after="0" w:line="240" w:lineRule="auto"/>
      </w:pPr>
      <w:r>
        <w:separator/>
      </w:r>
    </w:p>
  </w:endnote>
  <w:endnote w:type="continuationSeparator" w:id="0">
    <w:p w14:paraId="75BA0BC6" w14:textId="77777777" w:rsidR="00D80991" w:rsidRDefault="00D80991" w:rsidP="000E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E3E5" w14:textId="77777777" w:rsidR="00D80991" w:rsidRDefault="00D80991" w:rsidP="000E32A6">
      <w:pPr>
        <w:spacing w:after="0" w:line="240" w:lineRule="auto"/>
      </w:pPr>
      <w:r>
        <w:separator/>
      </w:r>
    </w:p>
  </w:footnote>
  <w:footnote w:type="continuationSeparator" w:id="0">
    <w:p w14:paraId="671F4F76" w14:textId="77777777" w:rsidR="00D80991" w:rsidRDefault="00D80991" w:rsidP="000E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BD72" w14:textId="77777777" w:rsidR="000E32A6" w:rsidRDefault="004478D4">
    <w:r>
      <w:rPr>
        <w:noProof/>
      </w:rPr>
      <w:drawing>
        <wp:inline distT="114300" distB="114300" distL="114300" distR="114300" wp14:anchorId="1C1CF95B" wp14:editId="1E96E876">
          <wp:extent cx="8677275" cy="4071938"/>
          <wp:effectExtent l="0" t="0" r="0" b="0"/>
          <wp:docPr id="236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77275" cy="40719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2A6"/>
    <w:rsid w:val="000E32A6"/>
    <w:rsid w:val="004478D4"/>
    <w:rsid w:val="00B3057A"/>
    <w:rsid w:val="00C709BD"/>
    <w:rsid w:val="00CF6F76"/>
    <w:rsid w:val="00D8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2A3C"/>
  <w15:docId w15:val="{5051DD6A-B1F6-4BBB-A040-A150D2A2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A6"/>
    <w:rPr>
      <w:color w:val="000000"/>
    </w:rPr>
  </w:style>
  <w:style w:type="paragraph" w:styleId="Heading1">
    <w:name w:val="heading 1"/>
    <w:next w:val="Normal"/>
    <w:link w:val="Heading1Char"/>
    <w:uiPriority w:val="9"/>
    <w:qFormat/>
    <w:rsid w:val="000E32A6"/>
    <w:pPr>
      <w:keepNext/>
      <w:keepLines/>
      <w:spacing w:after="0"/>
      <w:ind w:left="249" w:hanging="10"/>
      <w:outlineLvl w:val="0"/>
    </w:pPr>
    <w:rPr>
      <w:color w:val="000000"/>
      <w:sz w:val="42"/>
    </w:rPr>
  </w:style>
  <w:style w:type="paragraph" w:styleId="Heading2">
    <w:name w:val="heading 2"/>
    <w:next w:val="Normal"/>
    <w:link w:val="Heading2Char"/>
    <w:uiPriority w:val="9"/>
    <w:unhideWhenUsed/>
    <w:qFormat/>
    <w:rsid w:val="000E32A6"/>
    <w:pPr>
      <w:keepNext/>
      <w:keepLines/>
      <w:spacing w:after="0"/>
      <w:ind w:left="232" w:hanging="10"/>
      <w:outlineLvl w:val="1"/>
    </w:pPr>
    <w:rPr>
      <w:color w:val="000000"/>
      <w:sz w:val="40"/>
    </w:rPr>
  </w:style>
  <w:style w:type="paragraph" w:styleId="Heading3">
    <w:name w:val="heading 3"/>
    <w:basedOn w:val="Normal1"/>
    <w:next w:val="Normal1"/>
    <w:rsid w:val="000E32A6"/>
    <w:pPr>
      <w:keepNext/>
      <w:keepLines/>
      <w:spacing w:before="280" w:after="80"/>
      <w:outlineLvl w:val="2"/>
    </w:pPr>
    <w:rPr>
      <w:b/>
      <w:sz w:val="28"/>
      <w:szCs w:val="28"/>
    </w:rPr>
  </w:style>
  <w:style w:type="paragraph" w:styleId="Heading4">
    <w:name w:val="heading 4"/>
    <w:basedOn w:val="Normal1"/>
    <w:next w:val="Normal1"/>
    <w:rsid w:val="000E32A6"/>
    <w:pPr>
      <w:keepNext/>
      <w:keepLines/>
      <w:spacing w:before="240" w:after="40"/>
      <w:outlineLvl w:val="3"/>
    </w:pPr>
    <w:rPr>
      <w:b/>
      <w:sz w:val="24"/>
      <w:szCs w:val="24"/>
    </w:rPr>
  </w:style>
  <w:style w:type="paragraph" w:styleId="Heading5">
    <w:name w:val="heading 5"/>
    <w:basedOn w:val="Normal1"/>
    <w:next w:val="Normal1"/>
    <w:rsid w:val="000E32A6"/>
    <w:pPr>
      <w:keepNext/>
      <w:keepLines/>
      <w:spacing w:before="220" w:after="40"/>
      <w:outlineLvl w:val="4"/>
    </w:pPr>
    <w:rPr>
      <w:b/>
    </w:rPr>
  </w:style>
  <w:style w:type="paragraph" w:styleId="Heading6">
    <w:name w:val="heading 6"/>
    <w:basedOn w:val="Normal1"/>
    <w:next w:val="Normal1"/>
    <w:rsid w:val="000E32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32A6"/>
  </w:style>
  <w:style w:type="paragraph" w:styleId="Title">
    <w:name w:val="Title"/>
    <w:basedOn w:val="Normal1"/>
    <w:next w:val="Normal1"/>
    <w:rsid w:val="000E32A6"/>
    <w:pPr>
      <w:keepNext/>
      <w:keepLines/>
      <w:spacing w:before="480" w:after="120"/>
    </w:pPr>
    <w:rPr>
      <w:b/>
      <w:sz w:val="72"/>
      <w:szCs w:val="72"/>
    </w:rPr>
  </w:style>
  <w:style w:type="character" w:customStyle="1" w:styleId="Heading1Char">
    <w:name w:val="Heading 1 Char"/>
    <w:link w:val="Heading1"/>
    <w:rsid w:val="000E32A6"/>
    <w:rPr>
      <w:rFonts w:ascii="Calibri" w:eastAsia="Calibri" w:hAnsi="Calibri" w:cs="Calibri"/>
      <w:color w:val="000000"/>
      <w:sz w:val="42"/>
    </w:rPr>
  </w:style>
  <w:style w:type="character" w:customStyle="1" w:styleId="Heading2Char">
    <w:name w:val="Heading 2 Char"/>
    <w:link w:val="Heading2"/>
    <w:rsid w:val="000E32A6"/>
    <w:rPr>
      <w:rFonts w:ascii="Calibri" w:eastAsia="Calibri" w:hAnsi="Calibri" w:cs="Calibri"/>
      <w:color w:val="000000"/>
      <w:sz w:val="40"/>
    </w:rPr>
  </w:style>
  <w:style w:type="paragraph" w:styleId="Subtitle">
    <w:name w:val="Subtitle"/>
    <w:basedOn w:val="Normal"/>
    <w:next w:val="Normal"/>
    <w:rsid w:val="000E32A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B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O4fHLy5ZJKoPaLdBYBnm8zoEA==">AMUW2mUT8bXbONAFxZMiJ8i8X0E9oTQRa+wYyd3ZyrfX6FIifGKlBFi/feX4ASRGwsPG2CDvg9ZemyULiRn4i6qz5zQ9sEp9oKNU/Y754pfjkRTayMc2QsM=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Hewlett-Packard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P&amp;M</dc:creator>
  <cp:lastModifiedBy>Fiona Sutherland</cp:lastModifiedBy>
  <cp:revision>2</cp:revision>
  <dcterms:created xsi:type="dcterms:W3CDTF">2021-10-25T22:59:00Z</dcterms:created>
  <dcterms:modified xsi:type="dcterms:W3CDTF">2021-10-25T22:59:00Z</dcterms:modified>
</cp:coreProperties>
</file>